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 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21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E42A09" w:rsidP="008E5DB6">
      <w:r>
        <w:t>14</w:t>
      </w:r>
      <w:r w:rsidR="00B05185">
        <w:t xml:space="preserve"> ма</w:t>
      </w:r>
      <w:r>
        <w:t>рта</w:t>
      </w:r>
      <w:r w:rsidR="003F29D0">
        <w:t xml:space="preserve"> </w:t>
      </w:r>
      <w:r w:rsidR="008B6C30" w:rsidRPr="00CA0DDF">
        <w:t>201</w:t>
      </w:r>
      <w:r>
        <w:t>9</w:t>
      </w:r>
      <w:r w:rsidR="00172615" w:rsidRPr="00CA0DDF">
        <w:t xml:space="preserve"> года</w:t>
      </w:r>
      <w:r w:rsidR="00CA0DDF" w:rsidRPr="00CA0DDF">
        <w:t xml:space="preserve">  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>
        <w:t>19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21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21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</w:t>
      </w:r>
      <w:bookmarkStart w:id="0" w:name="_GoBack"/>
      <w:bookmarkEnd w:id="0"/>
      <w:r w:rsidR="000E5DF1" w:rsidRPr="00B70867">
        <w:rPr>
          <w:bCs/>
        </w:rPr>
        <w:t xml:space="preserve">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21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ED468F">
        <w:rPr>
          <w:bCs/>
        </w:rPr>
        <w:t>07</w:t>
      </w:r>
      <w:r w:rsidRPr="00EB61E6">
        <w:rPr>
          <w:bCs/>
        </w:rPr>
        <w:t>.</w:t>
      </w:r>
      <w:r>
        <w:rPr>
          <w:bCs/>
        </w:rPr>
        <w:t>0</w:t>
      </w:r>
      <w:r w:rsidR="00ED468F">
        <w:rPr>
          <w:bCs/>
        </w:rPr>
        <w:t>5</w:t>
      </w:r>
      <w:r w:rsidRPr="00EB61E6">
        <w:rPr>
          <w:bCs/>
        </w:rPr>
        <w:t>.201</w:t>
      </w:r>
      <w:r>
        <w:rPr>
          <w:bCs/>
        </w:rPr>
        <w:t>8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ED468F">
        <w:rPr>
          <w:bCs/>
        </w:rPr>
        <w:t>23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ED468F">
        <w:rPr>
          <w:bCs/>
        </w:rPr>
        <w:t>04</w:t>
      </w:r>
      <w:r w:rsidRPr="00EB61E6">
        <w:rPr>
          <w:bCs/>
        </w:rPr>
        <w:t>.</w:t>
      </w:r>
      <w:r>
        <w:rPr>
          <w:bCs/>
        </w:rPr>
        <w:t>0</w:t>
      </w:r>
      <w:r w:rsidR="00ED468F">
        <w:rPr>
          <w:bCs/>
        </w:rPr>
        <w:t>5</w:t>
      </w:r>
      <w:r w:rsidRPr="00EB61E6">
        <w:rPr>
          <w:bCs/>
        </w:rPr>
        <w:t>.201</w:t>
      </w:r>
      <w:r>
        <w:rPr>
          <w:bCs/>
        </w:rPr>
        <w:t>8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1D3B11">
        <w:rPr>
          <w:bCs/>
        </w:rPr>
        <w:t>28</w:t>
      </w:r>
      <w:r w:rsidRPr="00EB61E6">
        <w:rPr>
          <w:bCs/>
        </w:rPr>
        <w:t>.</w:t>
      </w:r>
      <w:r w:rsidR="001D3B11">
        <w:rPr>
          <w:bCs/>
        </w:rPr>
        <w:t>04</w:t>
      </w:r>
      <w:r w:rsidRPr="00EB61E6">
        <w:rPr>
          <w:bCs/>
        </w:rPr>
        <w:t>.201</w:t>
      </w:r>
      <w:r w:rsidR="001D3B11">
        <w:rPr>
          <w:bCs/>
        </w:rPr>
        <w:t>8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>№ 03-2</w:t>
      </w:r>
      <w:r w:rsidR="001D3B11">
        <w:rPr>
          <w:bCs/>
        </w:rPr>
        <w:t>0</w:t>
      </w:r>
      <w:r w:rsidRPr="00EB61E6">
        <w:rPr>
          <w:bCs/>
        </w:rPr>
        <w:t>/</w:t>
      </w:r>
      <w:r w:rsidR="001D3B11">
        <w:rPr>
          <w:bCs/>
        </w:rPr>
        <w:t>23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1D3B11">
        <w:rPr>
          <w:bCs/>
        </w:rPr>
        <w:t>03</w:t>
      </w:r>
      <w:r>
        <w:rPr>
          <w:bCs/>
        </w:rPr>
        <w:t>.0</w:t>
      </w:r>
      <w:r w:rsidR="001D3B11">
        <w:rPr>
          <w:bCs/>
        </w:rPr>
        <w:t>5</w:t>
      </w:r>
      <w:r>
        <w:rPr>
          <w:bCs/>
        </w:rPr>
        <w:t>.2018</w:t>
      </w:r>
      <w:r w:rsidR="001D3B11">
        <w:rPr>
          <w:bCs/>
        </w:rPr>
        <w:t xml:space="preserve"> г. № 03-21/67</w:t>
      </w:r>
      <w:r w:rsidR="00E42A09">
        <w:rPr>
          <w:bCs/>
        </w:rPr>
        <w:t>.</w:t>
      </w:r>
    </w:p>
    <w:p w:rsidR="00172615" w:rsidRPr="00E851A2" w:rsidRDefault="006A75BF" w:rsidP="00BA145F">
      <w:pPr>
        <w:autoSpaceDE w:val="0"/>
        <w:autoSpaceDN w:val="0"/>
        <w:adjustRightInd w:val="0"/>
        <w:ind w:firstLine="708"/>
        <w:jc w:val="both"/>
      </w:pPr>
      <w:r w:rsidRPr="00E851A2"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72615" w:rsidRPr="004B1E0B" w:rsidRDefault="000E5DF1" w:rsidP="000E5DF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B1E0B">
        <w:t>В ходе проведения проверки также учтены следующие нормативные документы:</w:t>
      </w:r>
    </w:p>
    <w:p w:rsidR="00637A16" w:rsidRDefault="002A7693" w:rsidP="002E1339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left="0" w:firstLine="0"/>
        <w:jc w:val="both"/>
      </w:pPr>
      <w:r w:rsidRPr="004B1E0B">
        <w:t xml:space="preserve">Решение Нерюнгринского районного Совета депутатов от </w:t>
      </w:r>
      <w:r w:rsidR="00637A16" w:rsidRPr="004B1E0B">
        <w:t>2</w:t>
      </w:r>
      <w:r w:rsidR="003F29D0">
        <w:t>2</w:t>
      </w:r>
      <w:r w:rsidRPr="004B1E0B">
        <w:t>.12.201</w:t>
      </w:r>
      <w:r w:rsidR="003F29D0">
        <w:t>7</w:t>
      </w:r>
      <w:r w:rsidR="00637A16" w:rsidRPr="004B1E0B">
        <w:t xml:space="preserve"> № </w:t>
      </w:r>
      <w:r w:rsidR="003F29D0">
        <w:t>8</w:t>
      </w:r>
      <w:r w:rsidRPr="004B1E0B">
        <w:t>-</w:t>
      </w:r>
      <w:r w:rsidR="003F29D0">
        <w:t>42</w:t>
      </w:r>
      <w:r w:rsidRPr="004B1E0B">
        <w:t xml:space="preserve"> «О бюджете Нерюнгринского района на 201</w:t>
      </w:r>
      <w:r w:rsidR="003F29D0">
        <w:t>8</w:t>
      </w:r>
      <w:r w:rsidRPr="004B1E0B">
        <w:t xml:space="preserve"> год</w:t>
      </w:r>
      <w:r w:rsidR="00637A16" w:rsidRPr="004B1E0B">
        <w:t xml:space="preserve"> и на плановый период 201</w:t>
      </w:r>
      <w:r w:rsidR="003F29D0">
        <w:t>9</w:t>
      </w:r>
      <w:r w:rsidR="00637A16" w:rsidRPr="004B1E0B">
        <w:t xml:space="preserve"> и 20</w:t>
      </w:r>
      <w:r w:rsidR="003F29D0">
        <w:t>20</w:t>
      </w:r>
      <w:r w:rsidR="00637A16" w:rsidRPr="004B1E0B">
        <w:t xml:space="preserve"> годов».</w:t>
      </w:r>
    </w:p>
    <w:p w:rsidR="00456ABA" w:rsidRDefault="00074CC8" w:rsidP="002E1339">
      <w:pPr>
        <w:autoSpaceDE w:val="0"/>
        <w:autoSpaceDN w:val="0"/>
        <w:adjustRightInd w:val="0"/>
        <w:jc w:val="both"/>
      </w:pPr>
      <w:r>
        <w:rPr>
          <w:bCs/>
        </w:rPr>
        <w:t>2</w:t>
      </w:r>
      <w:r w:rsidR="00456ABA" w:rsidRPr="002E1339">
        <w:rPr>
          <w:bCs/>
        </w:rPr>
        <w:t xml:space="preserve">. </w:t>
      </w:r>
      <w:r w:rsidR="004E6D89" w:rsidRPr="002E1339">
        <w:rPr>
          <w:bCs/>
        </w:rPr>
        <w:t>Постановление Нерюнгринской районной администрации от</w:t>
      </w:r>
      <w:r w:rsidR="004E6D89" w:rsidRPr="004E6D89">
        <w:rPr>
          <w:bCs/>
        </w:rPr>
        <w:t xml:space="preserve">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4E6D89" w:rsidRPr="004E6D89">
        <w:t>»</w:t>
      </w:r>
      <w:r w:rsidR="00456ABA" w:rsidRPr="004E6D89">
        <w:t>.</w:t>
      </w:r>
    </w:p>
    <w:p w:rsidR="00927D23" w:rsidRDefault="00927D23" w:rsidP="00927D23">
      <w:pPr>
        <w:tabs>
          <w:tab w:val="left" w:pos="0"/>
        </w:tabs>
        <w:jc w:val="both"/>
      </w:pPr>
      <w:r>
        <w:tab/>
      </w:r>
      <w:r w:rsidRPr="003B2E5C">
        <w:t>В результате проведения финансово-эко</w:t>
      </w:r>
      <w:r>
        <w:t>номического анализа установлено:</w:t>
      </w:r>
    </w:p>
    <w:p w:rsidR="002A7A53" w:rsidRPr="008828A6" w:rsidRDefault="00927D23" w:rsidP="002A7A5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1. </w:t>
      </w:r>
      <w:r w:rsidR="002A7A53">
        <w:t xml:space="preserve">Изменения в муниципальную программу вносятся в </w:t>
      </w:r>
      <w:r w:rsidR="00024033">
        <w:t xml:space="preserve">целях приведения в соответствие </w:t>
      </w:r>
      <w:r w:rsidR="002A7A53">
        <w:t xml:space="preserve"> </w:t>
      </w:r>
      <w:r w:rsidR="002A7A53" w:rsidRPr="002A7A53">
        <w:t>П</w:t>
      </w:r>
      <w:hyperlink r:id="rId9" w:history="1">
        <w:r w:rsidR="002A7A53" w:rsidRPr="002A7A53">
          <w:rPr>
            <w:rStyle w:val="a5"/>
            <w:color w:val="auto"/>
            <w:u w:val="none"/>
          </w:rPr>
          <w:t>орядк</w:t>
        </w:r>
      </w:hyperlink>
      <w:r w:rsidR="00024033">
        <w:t>у</w:t>
      </w:r>
      <w:r w:rsidR="002A7A53" w:rsidRPr="0043219E">
        <w:t xml:space="preserve"> разработки, утверждения и реализации муниципальных программ муниципального образования «Нерюнгринский район», утвержденн</w:t>
      </w:r>
      <w:r w:rsidR="002A7A53">
        <w:t>ым</w:t>
      </w:r>
      <w:r w:rsidR="002A7A53" w:rsidRPr="0043219E">
        <w:t xml:space="preserve"> постановлением Нерюнгринской районной администрации от </w:t>
      </w:r>
      <w:r w:rsidR="002A7A53">
        <w:t>26</w:t>
      </w:r>
      <w:r w:rsidR="002A7A53" w:rsidRPr="0043219E">
        <w:t>.0</w:t>
      </w:r>
      <w:r w:rsidR="002A7A53">
        <w:t>3</w:t>
      </w:r>
      <w:r w:rsidR="002A7A53" w:rsidRPr="0043219E">
        <w:t>.201</w:t>
      </w:r>
      <w:r w:rsidR="002A7A53">
        <w:t>8 № 451</w:t>
      </w:r>
      <w:r w:rsidR="002A7A53" w:rsidRPr="0043219E">
        <w:t xml:space="preserve"> </w:t>
      </w:r>
      <w:r w:rsidR="002A7A53">
        <w:t>«</w:t>
      </w:r>
      <w:r w:rsidR="002A7A53" w:rsidRPr="0043219E">
        <w:t>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E42A09">
        <w:t>, решению Нерюнгринского</w:t>
      </w:r>
      <w:r w:rsidR="00E42A09" w:rsidRPr="00E42A09">
        <w:t xml:space="preserve"> </w:t>
      </w:r>
      <w:r w:rsidR="00E42A09">
        <w:t xml:space="preserve">районного Совета депутатов </w:t>
      </w:r>
      <w:r w:rsidR="00E42A09" w:rsidRPr="004B1E0B">
        <w:t xml:space="preserve">от </w:t>
      </w:r>
      <w:r w:rsidR="00E42A09">
        <w:t>22</w:t>
      </w:r>
      <w:r w:rsidR="00E42A09" w:rsidRPr="004B1E0B">
        <w:t>.</w:t>
      </w:r>
      <w:r w:rsidR="00E42A09">
        <w:t>12</w:t>
      </w:r>
      <w:r w:rsidR="00E42A09" w:rsidRPr="004B1E0B">
        <w:t>.201</w:t>
      </w:r>
      <w:r w:rsidR="00E42A09">
        <w:t>7</w:t>
      </w:r>
      <w:r w:rsidR="00E42A09" w:rsidRPr="004B1E0B">
        <w:t xml:space="preserve"> № </w:t>
      </w:r>
      <w:r w:rsidR="00E42A09">
        <w:t>8</w:t>
      </w:r>
      <w:r w:rsidR="00E42A09" w:rsidRPr="004B1E0B">
        <w:t>-</w:t>
      </w:r>
      <w:r w:rsidR="00E42A09">
        <w:t xml:space="preserve">42 </w:t>
      </w:r>
      <w:r w:rsidR="00E42A09" w:rsidRPr="004B1E0B">
        <w:t>«О бюджете Нерюнгринского района на 201</w:t>
      </w:r>
      <w:r w:rsidR="00E42A09">
        <w:t>8</w:t>
      </w:r>
      <w:r w:rsidR="00E42A09" w:rsidRPr="004B1E0B">
        <w:t xml:space="preserve"> год и на плановый период 201</w:t>
      </w:r>
      <w:r w:rsidR="00E42A09">
        <w:t>9</w:t>
      </w:r>
      <w:r w:rsidR="00E42A09" w:rsidRPr="004B1E0B">
        <w:t xml:space="preserve"> и 20</w:t>
      </w:r>
      <w:r w:rsidR="00E42A09">
        <w:t>20</w:t>
      </w:r>
      <w:r w:rsidR="00E42A09" w:rsidRPr="004B1E0B">
        <w:t xml:space="preserve"> годов»</w:t>
      </w:r>
      <w:r w:rsidR="00E42A09">
        <w:t xml:space="preserve"> (с </w:t>
      </w:r>
      <w:r w:rsidR="00E42A09">
        <w:t xml:space="preserve">редакции </w:t>
      </w:r>
      <w:r w:rsidR="00E42A09">
        <w:t>изменени</w:t>
      </w:r>
      <w:r w:rsidR="00E42A09">
        <w:t>й</w:t>
      </w:r>
      <w:r w:rsidR="00E42A09">
        <w:t xml:space="preserve"> от 20.12.2018 № 2-4)</w:t>
      </w:r>
      <w:r w:rsidR="002A7A53">
        <w:t>.</w:t>
      </w:r>
    </w:p>
    <w:p w:rsidR="00B24010" w:rsidRDefault="002A7A53" w:rsidP="003B2E5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 xml:space="preserve">2. </w:t>
      </w:r>
      <w:r w:rsidR="000D684A">
        <w:t>О</w:t>
      </w:r>
      <w:r w:rsidR="0080118D">
        <w:t>бъем финансирования по базовому варианту состави</w:t>
      </w:r>
      <w:r w:rsidR="002E1339">
        <w:t>т</w:t>
      </w:r>
      <w:r w:rsidR="00793DFA" w:rsidRPr="00793DFA">
        <w:t xml:space="preserve"> </w:t>
      </w:r>
      <w:r w:rsidR="00024033">
        <w:t>305 867,7</w:t>
      </w:r>
      <w:r w:rsidR="00024033" w:rsidRPr="00793DFA">
        <w:t xml:space="preserve"> тыс. рублей, в том числе по периодам: 2017 год – </w:t>
      </w:r>
      <w:r w:rsidR="00024033">
        <w:t>84 006,6</w:t>
      </w:r>
      <w:r w:rsidR="00024033" w:rsidRPr="00793DFA">
        <w:t xml:space="preserve"> тыс. рублей; 2018 год – </w:t>
      </w:r>
      <w:r w:rsidR="00024033">
        <w:t xml:space="preserve">97 551,5 </w:t>
      </w:r>
      <w:r w:rsidR="00024033" w:rsidRPr="00793DFA">
        <w:t>тыс. рублей; 2019 год – 4</w:t>
      </w:r>
      <w:r w:rsidR="00024033">
        <w:t xml:space="preserve">0 626,5 </w:t>
      </w:r>
      <w:r w:rsidR="00024033" w:rsidRPr="00793DFA">
        <w:t>тыс. рублей; 2020 год – 4</w:t>
      </w:r>
      <w:r w:rsidR="00024033">
        <w:t>0 996,0</w:t>
      </w:r>
      <w:r w:rsidR="00024033" w:rsidRPr="00793DFA">
        <w:t xml:space="preserve"> тыс. рублей; 2021 год – 4</w:t>
      </w:r>
      <w:r w:rsidR="00024033">
        <w:t>2 687,1</w:t>
      </w:r>
      <w:r w:rsidR="00024033" w:rsidRPr="00793DFA">
        <w:t xml:space="preserve"> тыс. рублей.</w:t>
      </w:r>
      <w:r w:rsidR="00B24010">
        <w:t xml:space="preserve"> </w:t>
      </w:r>
    </w:p>
    <w:p w:rsidR="002E1339" w:rsidRDefault="000D684A" w:rsidP="003B2E5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Объем финансирования п</w:t>
      </w:r>
      <w:r w:rsidR="00B420A7">
        <w:t xml:space="preserve">о интенсивному варианту составил – </w:t>
      </w:r>
      <w:r w:rsidR="00024033">
        <w:t>305 867,7</w:t>
      </w:r>
      <w:r w:rsidR="002E1339" w:rsidRPr="00793DFA">
        <w:t xml:space="preserve"> тыс. рублей, в том числе по периодам: 2017 год – </w:t>
      </w:r>
      <w:r w:rsidR="002E1339">
        <w:t>84 006,6</w:t>
      </w:r>
      <w:r w:rsidR="002E1339" w:rsidRPr="00793DFA">
        <w:t xml:space="preserve"> тыс. рублей; 2018 год – </w:t>
      </w:r>
      <w:r w:rsidR="00EB2912">
        <w:t>97 551,5</w:t>
      </w:r>
      <w:r w:rsidR="002E1339">
        <w:t xml:space="preserve"> </w:t>
      </w:r>
      <w:r w:rsidR="002E1339" w:rsidRPr="00793DFA">
        <w:t>тыс. рублей; 2019 год – 4</w:t>
      </w:r>
      <w:r w:rsidR="002E1339">
        <w:t xml:space="preserve">0 626,5 </w:t>
      </w:r>
      <w:r w:rsidR="002E1339" w:rsidRPr="00793DFA">
        <w:t>тыс. рублей; 2020 год – 4</w:t>
      </w:r>
      <w:r w:rsidR="002E1339">
        <w:t>0 996,0</w:t>
      </w:r>
      <w:r w:rsidR="002E1339" w:rsidRPr="00793DFA">
        <w:t xml:space="preserve"> тыс. рублей; 2021 год – 4</w:t>
      </w:r>
      <w:r w:rsidR="002E1339">
        <w:t>2 687,1</w:t>
      </w:r>
      <w:r w:rsidR="002E1339" w:rsidRPr="00793DFA">
        <w:t xml:space="preserve"> тыс. рублей.</w:t>
      </w:r>
      <w:r w:rsidR="002E1339">
        <w:t xml:space="preserve"> </w:t>
      </w:r>
    </w:p>
    <w:p w:rsidR="00AF623E" w:rsidRDefault="00100744" w:rsidP="00100744">
      <w:pPr>
        <w:pStyle w:val="a4"/>
        <w:tabs>
          <w:tab w:val="left" w:pos="0"/>
          <w:tab w:val="left" w:pos="284"/>
        </w:tabs>
        <w:ind w:left="0"/>
        <w:jc w:val="both"/>
      </w:pPr>
      <w:r>
        <w:tab/>
      </w:r>
      <w:r w:rsidR="002528BE" w:rsidRPr="003B2E5C">
        <w:t>Объем финансирования по муниципальной программе соответствует реше</w:t>
      </w:r>
      <w:r w:rsidR="002528BE">
        <w:t xml:space="preserve">нию Нерюнгринского районного Совета депутатов </w:t>
      </w:r>
      <w:r w:rsidR="002528BE" w:rsidRPr="004B1E0B">
        <w:t xml:space="preserve">от </w:t>
      </w:r>
      <w:r w:rsidR="002528BE">
        <w:t>22</w:t>
      </w:r>
      <w:r w:rsidR="002528BE" w:rsidRPr="004B1E0B">
        <w:t>.</w:t>
      </w:r>
      <w:r w:rsidR="002528BE">
        <w:t>12</w:t>
      </w:r>
      <w:r w:rsidR="002528BE" w:rsidRPr="004B1E0B">
        <w:t>.201</w:t>
      </w:r>
      <w:r w:rsidR="002528BE">
        <w:t>7</w:t>
      </w:r>
      <w:r w:rsidR="002528BE" w:rsidRPr="004B1E0B">
        <w:t xml:space="preserve"> № </w:t>
      </w:r>
      <w:r w:rsidR="002528BE">
        <w:t>8</w:t>
      </w:r>
      <w:r w:rsidR="002528BE" w:rsidRPr="004B1E0B">
        <w:t>-</w:t>
      </w:r>
      <w:r w:rsidR="002528BE">
        <w:t xml:space="preserve">42 </w:t>
      </w:r>
      <w:r w:rsidR="002528BE" w:rsidRPr="004B1E0B">
        <w:t>«О бюджете Нерюнгринского района на 201</w:t>
      </w:r>
      <w:r w:rsidR="002528BE">
        <w:t>8</w:t>
      </w:r>
      <w:r w:rsidR="002528BE" w:rsidRPr="004B1E0B">
        <w:t xml:space="preserve"> год и на плановый период 201</w:t>
      </w:r>
      <w:r w:rsidR="002528BE">
        <w:t>9</w:t>
      </w:r>
      <w:r w:rsidR="002528BE" w:rsidRPr="004B1E0B">
        <w:t xml:space="preserve"> и 20</w:t>
      </w:r>
      <w:r w:rsidR="002528BE">
        <w:t>20</w:t>
      </w:r>
      <w:r w:rsidR="002528BE" w:rsidRPr="004B1E0B">
        <w:t xml:space="preserve"> годов»</w:t>
      </w:r>
      <w:r w:rsidR="002528BE">
        <w:t xml:space="preserve"> (с изменениями</w:t>
      </w:r>
      <w:r w:rsidR="00EB2912">
        <w:t xml:space="preserve"> от 20.12.2018 № 2-4</w:t>
      </w:r>
      <w:r w:rsidR="002528BE">
        <w:t>).</w:t>
      </w:r>
      <w:r w:rsidR="00C21D67">
        <w:t xml:space="preserve"> </w:t>
      </w:r>
    </w:p>
    <w:p w:rsidR="00100744" w:rsidRDefault="00100744" w:rsidP="00100744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outlineLvl w:val="0"/>
      </w:pPr>
      <w:r>
        <w:t xml:space="preserve">Пункт </w:t>
      </w:r>
      <w:r>
        <w:t>2</w:t>
      </w:r>
      <w:r>
        <w:t>.</w:t>
      </w:r>
      <w:r>
        <w:t>3</w:t>
      </w:r>
      <w:r>
        <w:t xml:space="preserve"> </w:t>
      </w:r>
      <w:r>
        <w:t>муниципальной программы</w:t>
      </w:r>
      <w:r>
        <w:t xml:space="preserve"> </w:t>
      </w:r>
      <w:r w:rsidRPr="00E42A09">
        <w:t>не соответствует</w:t>
      </w:r>
      <w:r>
        <w:t xml:space="preserve"> постановлению </w:t>
      </w:r>
      <w:r w:rsidRPr="002C0144">
        <w:t xml:space="preserve">Нерюнгринской районной администрации от </w:t>
      </w:r>
      <w:r>
        <w:t>26</w:t>
      </w:r>
      <w:r w:rsidRPr="002C0144">
        <w:t>.0</w:t>
      </w:r>
      <w:r>
        <w:t>3</w:t>
      </w:r>
      <w:r w:rsidRPr="002C0144">
        <w:t>.201</w:t>
      </w:r>
      <w:r>
        <w:t xml:space="preserve">8 </w:t>
      </w:r>
      <w:r w:rsidRPr="002C0144">
        <w:t xml:space="preserve"> № </w:t>
      </w:r>
      <w:r>
        <w:t>451</w:t>
      </w:r>
      <w:r w:rsidRPr="002C0144">
        <w:t xml:space="preserve"> «Об утверждении </w:t>
      </w:r>
      <w:r>
        <w:t xml:space="preserve">Порядка </w:t>
      </w:r>
      <w:r w:rsidRPr="002C0144">
        <w:t>разработки, утверждения и реализации муниципальных программ муниципального обр</w:t>
      </w:r>
      <w:r>
        <w:t>азования «Нерюнгринский район», в том числе:</w:t>
      </w:r>
    </w:p>
    <w:p w:rsidR="00100744" w:rsidRDefault="00100744" w:rsidP="00100744">
      <w:pPr>
        <w:pStyle w:val="a4"/>
        <w:tabs>
          <w:tab w:val="left" w:pos="284"/>
        </w:tabs>
        <w:ind w:left="0"/>
        <w:jc w:val="both"/>
        <w:outlineLvl w:val="0"/>
      </w:pPr>
      <w:r>
        <w:t>- не верно отражены годы реализации;</w:t>
      </w:r>
    </w:p>
    <w:p w:rsidR="00100744" w:rsidRDefault="00100744" w:rsidP="00100744">
      <w:pPr>
        <w:pStyle w:val="a4"/>
        <w:tabs>
          <w:tab w:val="left" w:pos="284"/>
        </w:tabs>
        <w:ind w:left="0"/>
        <w:jc w:val="both"/>
        <w:outlineLvl w:val="0"/>
      </w:pPr>
      <w:r>
        <w:t xml:space="preserve">- </w:t>
      </w:r>
      <w:r>
        <w:t xml:space="preserve"> </w:t>
      </w:r>
      <w:r w:rsidR="00E42A09">
        <w:t>н</w:t>
      </w:r>
      <w:r>
        <w:t xml:space="preserve">е верно отражен </w:t>
      </w:r>
      <w:r>
        <w:t>конечный результат реализации программы;</w:t>
      </w:r>
    </w:p>
    <w:p w:rsidR="00100744" w:rsidRDefault="00100744" w:rsidP="00100744">
      <w:pPr>
        <w:pStyle w:val="a4"/>
        <w:tabs>
          <w:tab w:val="left" w:pos="284"/>
        </w:tabs>
        <w:ind w:left="0"/>
        <w:jc w:val="both"/>
        <w:outlineLvl w:val="0"/>
      </w:pPr>
      <w:r>
        <w:t>- отсутствуют целевые индикаторы по интенсивному варианту реализации муниципальной программы.</w:t>
      </w:r>
    </w:p>
    <w:p w:rsidR="00100744" w:rsidRDefault="00100744" w:rsidP="00100744">
      <w:pPr>
        <w:pStyle w:val="a4"/>
        <w:tabs>
          <w:tab w:val="left" w:pos="284"/>
        </w:tabs>
        <w:ind w:left="0"/>
        <w:jc w:val="both"/>
        <w:outlineLvl w:val="0"/>
      </w:pPr>
      <w:r>
        <w:t xml:space="preserve">- </w:t>
      </w:r>
      <w:r w:rsidR="009924D1">
        <w:t>не по всем целевым индикаторам предоставлены методики расчетов (источники информации, использующиеся при расчете индикаторов.</w:t>
      </w:r>
    </w:p>
    <w:p w:rsidR="00E42A09" w:rsidRDefault="00E42A09" w:rsidP="00100744">
      <w:pPr>
        <w:pStyle w:val="a4"/>
        <w:tabs>
          <w:tab w:val="left" w:pos="284"/>
        </w:tabs>
        <w:ind w:left="0"/>
        <w:jc w:val="both"/>
        <w:outlineLvl w:val="0"/>
      </w:pPr>
      <w:r>
        <w:t>4. Данные таблицы 2 не соответствуют Приложению № 2 к муниципальной программе.</w:t>
      </w:r>
    </w:p>
    <w:p w:rsidR="00100744" w:rsidRDefault="00E42A09" w:rsidP="00100744">
      <w:pPr>
        <w:pStyle w:val="a4"/>
        <w:tabs>
          <w:tab w:val="left" w:pos="0"/>
          <w:tab w:val="left" w:pos="284"/>
        </w:tabs>
        <w:ind w:left="0"/>
        <w:jc w:val="both"/>
      </w:pPr>
      <w:r>
        <w:t>5</w:t>
      </w:r>
      <w:r w:rsidR="00100744">
        <w:t>. Таблицу 3 необходимо исключить из текстовой части муниципальной программы.</w:t>
      </w:r>
    </w:p>
    <w:p w:rsidR="009924D1" w:rsidRDefault="00E42A09" w:rsidP="00100744">
      <w:pPr>
        <w:pStyle w:val="a4"/>
        <w:tabs>
          <w:tab w:val="left" w:pos="0"/>
          <w:tab w:val="left" w:pos="284"/>
        </w:tabs>
        <w:ind w:left="0"/>
        <w:jc w:val="both"/>
      </w:pPr>
      <w:r>
        <w:t>6</w:t>
      </w:r>
      <w:r w:rsidR="009924D1">
        <w:t xml:space="preserve">. Раздел 6 муниципальной программы не </w:t>
      </w:r>
      <w:r w:rsidR="009924D1">
        <w:t>соответств</w:t>
      </w:r>
      <w:r w:rsidR="009924D1">
        <w:t>ует</w:t>
      </w:r>
      <w:r w:rsidR="009924D1">
        <w:t xml:space="preserve">  </w:t>
      </w:r>
      <w:r w:rsidR="009924D1" w:rsidRPr="002A7A53">
        <w:t>П</w:t>
      </w:r>
      <w:hyperlink r:id="rId10" w:history="1">
        <w:r w:rsidR="009924D1" w:rsidRPr="002A7A53">
          <w:rPr>
            <w:rStyle w:val="a5"/>
            <w:color w:val="auto"/>
            <w:u w:val="none"/>
          </w:rPr>
          <w:t>орядк</w:t>
        </w:r>
      </w:hyperlink>
      <w:r w:rsidR="009924D1">
        <w:t>у</w:t>
      </w:r>
      <w:r w:rsidR="009924D1" w:rsidRPr="0043219E">
        <w:t xml:space="preserve"> разработки, утверждения и реализации муниципальных программ муниципального образования «Нерюнгринский район», утвержденн</w:t>
      </w:r>
      <w:r w:rsidR="009924D1">
        <w:t>ым</w:t>
      </w:r>
      <w:r w:rsidR="009924D1" w:rsidRPr="0043219E">
        <w:t xml:space="preserve"> постановлением Нерюнгринской районной администрации от </w:t>
      </w:r>
      <w:r w:rsidR="009924D1">
        <w:t>26</w:t>
      </w:r>
      <w:r w:rsidR="009924D1" w:rsidRPr="0043219E">
        <w:t>.0</w:t>
      </w:r>
      <w:r w:rsidR="009924D1">
        <w:t>3</w:t>
      </w:r>
      <w:r w:rsidR="009924D1" w:rsidRPr="0043219E">
        <w:t>.201</w:t>
      </w:r>
      <w:r w:rsidR="009924D1">
        <w:t>8 № 451</w:t>
      </w:r>
      <w:r w:rsidR="009924D1" w:rsidRPr="0043219E">
        <w:t xml:space="preserve"> </w:t>
      </w:r>
      <w:r w:rsidR="009924D1">
        <w:t>«</w:t>
      </w:r>
      <w:r w:rsidR="009924D1" w:rsidRPr="0043219E">
        <w:t>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9924D1">
        <w:t>.</w:t>
      </w:r>
    </w:p>
    <w:p w:rsidR="004474FD" w:rsidRDefault="00E42A09" w:rsidP="003B2E5C">
      <w:pPr>
        <w:tabs>
          <w:tab w:val="left" w:pos="0"/>
        </w:tabs>
        <w:jc w:val="both"/>
      </w:pPr>
      <w:r>
        <w:t>7</w:t>
      </w:r>
      <w:r w:rsidR="009771BF">
        <w:t xml:space="preserve">. Привести </w:t>
      </w:r>
      <w:r w:rsidR="009924D1">
        <w:t>П</w:t>
      </w:r>
      <w:r w:rsidR="009771BF">
        <w:t>риложени</w:t>
      </w:r>
      <w:r w:rsidR="009924D1">
        <w:t>е</w:t>
      </w:r>
      <w:r w:rsidR="009771BF">
        <w:t xml:space="preserve"> № </w:t>
      </w:r>
      <w:r w:rsidR="009924D1">
        <w:t>3</w:t>
      </w:r>
      <w:r w:rsidR="009771BF">
        <w:t xml:space="preserve"> в соответствие с </w:t>
      </w:r>
      <w:r w:rsidR="009771BF" w:rsidRPr="002A7A53">
        <w:t>П</w:t>
      </w:r>
      <w:hyperlink r:id="rId11" w:history="1">
        <w:r w:rsidR="009771BF" w:rsidRPr="002A7A53">
          <w:rPr>
            <w:rStyle w:val="a5"/>
            <w:color w:val="auto"/>
            <w:u w:val="none"/>
          </w:rPr>
          <w:t>орядк</w:t>
        </w:r>
      </w:hyperlink>
      <w:r w:rsidR="009771BF" w:rsidRPr="002A7A53">
        <w:t>ом</w:t>
      </w:r>
      <w:r w:rsidR="009771BF" w:rsidRPr="0043219E">
        <w:t xml:space="preserve"> разработки, утверждения и реализации муниципальных программ муниципального образования «Нерюнгринский район», утвержденн</w:t>
      </w:r>
      <w:r w:rsidR="009771BF">
        <w:t>ым</w:t>
      </w:r>
      <w:r w:rsidR="009771BF" w:rsidRPr="0043219E">
        <w:t xml:space="preserve"> постановлением Нерюнгринской районной администрации от </w:t>
      </w:r>
      <w:r w:rsidR="009771BF">
        <w:t>26</w:t>
      </w:r>
      <w:r w:rsidR="009771BF" w:rsidRPr="0043219E">
        <w:t>.0</w:t>
      </w:r>
      <w:r w:rsidR="009771BF">
        <w:t>3</w:t>
      </w:r>
      <w:r w:rsidR="009771BF" w:rsidRPr="0043219E">
        <w:t>.201</w:t>
      </w:r>
      <w:r w:rsidR="009771BF">
        <w:t>8 № 451</w:t>
      </w:r>
      <w:r w:rsidR="009771BF" w:rsidRPr="0043219E">
        <w:t xml:space="preserve"> </w:t>
      </w:r>
      <w:r w:rsidR="009771BF">
        <w:t>«</w:t>
      </w:r>
      <w:r w:rsidR="009771BF" w:rsidRPr="0043219E">
        <w:t>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9924D1">
        <w:t xml:space="preserve"> (подпрограммы 1-3 не содержат задач и мероприятий)</w:t>
      </w:r>
      <w:r w:rsidR="00F8421F">
        <w:t>.</w:t>
      </w:r>
    </w:p>
    <w:p w:rsidR="009924D1" w:rsidRDefault="00E42A09" w:rsidP="003B2E5C">
      <w:pPr>
        <w:tabs>
          <w:tab w:val="left" w:pos="0"/>
        </w:tabs>
        <w:jc w:val="both"/>
      </w:pPr>
      <w:r>
        <w:t>8</w:t>
      </w:r>
      <w:r w:rsidR="009924D1">
        <w:t xml:space="preserve">. </w:t>
      </w:r>
      <w:r w:rsidR="009924D1">
        <w:t xml:space="preserve">Привести </w:t>
      </w:r>
      <w:r w:rsidR="009924D1">
        <w:t>П</w:t>
      </w:r>
      <w:r w:rsidR="009924D1">
        <w:t xml:space="preserve">риложение № </w:t>
      </w:r>
      <w:r w:rsidR="009924D1">
        <w:t>4</w:t>
      </w:r>
      <w:r w:rsidR="009924D1">
        <w:t xml:space="preserve"> в соответствие с </w:t>
      </w:r>
      <w:r w:rsidR="009924D1" w:rsidRPr="002A7A53">
        <w:t>П</w:t>
      </w:r>
      <w:hyperlink r:id="rId12" w:history="1">
        <w:r w:rsidR="009924D1" w:rsidRPr="002A7A53">
          <w:rPr>
            <w:rStyle w:val="a5"/>
            <w:color w:val="auto"/>
            <w:u w:val="none"/>
          </w:rPr>
          <w:t>орядк</w:t>
        </w:r>
      </w:hyperlink>
      <w:r w:rsidR="009924D1" w:rsidRPr="002A7A53">
        <w:t>ом</w:t>
      </w:r>
      <w:r w:rsidR="009924D1" w:rsidRPr="0043219E">
        <w:t xml:space="preserve"> разработки, утверждения и реализации муниципальных программ муниципального образования «Нерюнгринский район», утвержденн</w:t>
      </w:r>
      <w:r w:rsidR="009924D1">
        <w:t>ым</w:t>
      </w:r>
      <w:r w:rsidR="009924D1" w:rsidRPr="0043219E">
        <w:t xml:space="preserve"> постановлением Нерюнгринской районной администрации от </w:t>
      </w:r>
      <w:r w:rsidR="009924D1">
        <w:t>26</w:t>
      </w:r>
      <w:r w:rsidR="009924D1" w:rsidRPr="0043219E">
        <w:t>.0</w:t>
      </w:r>
      <w:r w:rsidR="009924D1">
        <w:t>3</w:t>
      </w:r>
      <w:r w:rsidR="009924D1" w:rsidRPr="0043219E">
        <w:t>.201</w:t>
      </w:r>
      <w:r w:rsidR="009924D1">
        <w:t>8 № 451</w:t>
      </w:r>
      <w:r w:rsidR="009924D1" w:rsidRPr="0043219E">
        <w:t xml:space="preserve"> </w:t>
      </w:r>
      <w:r w:rsidR="009924D1">
        <w:t>«</w:t>
      </w:r>
      <w:r w:rsidR="009924D1" w:rsidRPr="0043219E">
        <w:t>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9924D1">
        <w:t xml:space="preserve"> (отражен только 2018 год</w:t>
      </w:r>
      <w:r>
        <w:t>, необходимо уточнить единицы измерений</w:t>
      </w:r>
      <w:r w:rsidR="009924D1">
        <w:t>).</w:t>
      </w:r>
    </w:p>
    <w:p w:rsidR="00F8421F" w:rsidRDefault="00E42A09" w:rsidP="003B2E5C">
      <w:pPr>
        <w:tabs>
          <w:tab w:val="left" w:pos="0"/>
        </w:tabs>
        <w:jc w:val="both"/>
      </w:pPr>
      <w:r>
        <w:t>9</w:t>
      </w:r>
      <w:r w:rsidR="009924D1">
        <w:t xml:space="preserve">. </w:t>
      </w:r>
      <w:r w:rsidR="009924D1">
        <w:t xml:space="preserve">Привести </w:t>
      </w:r>
      <w:r w:rsidR="009924D1">
        <w:t>П</w:t>
      </w:r>
      <w:r w:rsidR="009924D1">
        <w:t xml:space="preserve">риложение № </w:t>
      </w:r>
      <w:r w:rsidR="009924D1">
        <w:t>5 (форма 2)</w:t>
      </w:r>
      <w:r w:rsidR="009924D1">
        <w:t xml:space="preserve"> в соответствие с </w:t>
      </w:r>
      <w:r w:rsidR="009924D1" w:rsidRPr="002A7A53">
        <w:t>П</w:t>
      </w:r>
      <w:hyperlink r:id="rId13" w:history="1">
        <w:r w:rsidR="009924D1" w:rsidRPr="002A7A53">
          <w:rPr>
            <w:rStyle w:val="a5"/>
            <w:color w:val="auto"/>
            <w:u w:val="none"/>
          </w:rPr>
          <w:t>орядк</w:t>
        </w:r>
      </w:hyperlink>
      <w:r w:rsidR="009924D1" w:rsidRPr="002A7A53">
        <w:t>ом</w:t>
      </w:r>
      <w:r w:rsidR="009924D1" w:rsidRPr="0043219E">
        <w:t xml:space="preserve"> разработки, утверждения и реализации муниципальных программ муниципального образования «Нерюнгринский район», утвержденн</w:t>
      </w:r>
      <w:r w:rsidR="009924D1">
        <w:t>ым</w:t>
      </w:r>
      <w:r w:rsidR="009924D1" w:rsidRPr="0043219E">
        <w:t xml:space="preserve"> постановлением Нерюнгринской районной администрации от </w:t>
      </w:r>
      <w:r w:rsidR="009924D1">
        <w:t>26</w:t>
      </w:r>
      <w:r w:rsidR="009924D1" w:rsidRPr="0043219E">
        <w:t>.0</w:t>
      </w:r>
      <w:r w:rsidR="009924D1">
        <w:t>3</w:t>
      </w:r>
      <w:r w:rsidR="009924D1" w:rsidRPr="0043219E">
        <w:t>.201</w:t>
      </w:r>
      <w:r w:rsidR="009924D1">
        <w:t>8 № 451</w:t>
      </w:r>
      <w:r w:rsidR="009924D1" w:rsidRPr="0043219E">
        <w:t xml:space="preserve"> </w:t>
      </w:r>
      <w:r w:rsidR="009924D1">
        <w:t>«</w:t>
      </w:r>
      <w:r w:rsidR="009924D1" w:rsidRPr="0043219E">
        <w:t>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9924D1">
        <w:t xml:space="preserve"> (отражен только 2018 год</w:t>
      </w:r>
      <w:r>
        <w:t>.</w:t>
      </w:r>
      <w:r w:rsidRPr="00E42A09">
        <w:t xml:space="preserve"> </w:t>
      </w:r>
      <w:r>
        <w:t>необходимо уточнить единицы измерений</w:t>
      </w:r>
      <w:r w:rsidR="009924D1">
        <w:t>).</w:t>
      </w:r>
    </w:p>
    <w:p w:rsidR="00E42A09" w:rsidRDefault="00E42A09" w:rsidP="003B2E5C">
      <w:pPr>
        <w:tabs>
          <w:tab w:val="left" w:pos="741"/>
        </w:tabs>
        <w:jc w:val="both"/>
      </w:pPr>
      <w:r>
        <w:t>10. Обращаем внимание, что муниципальная программа не была приведена в соответствие решениям Нерюнгринского районного Совета депутатов начиная с мая 2018 года.</w:t>
      </w:r>
    </w:p>
    <w:p w:rsidR="00924C4E" w:rsidRPr="00375FB9" w:rsidRDefault="00E42A09" w:rsidP="003B2E5C">
      <w:pPr>
        <w:tabs>
          <w:tab w:val="left" w:pos="741"/>
        </w:tabs>
        <w:jc w:val="both"/>
      </w:pPr>
      <w:r w:rsidRPr="00375FB9">
        <w:t>В результате проведения фин</w:t>
      </w:r>
      <w:r w:rsidR="00172615" w:rsidRPr="00375FB9">
        <w:t>ансово-экономическо</w:t>
      </w:r>
      <w:r w:rsidR="00924C4E" w:rsidRPr="00375FB9">
        <w:t>й</w:t>
      </w:r>
      <w:r w:rsidR="00172615" w:rsidRPr="00375FB9">
        <w:t xml:space="preserve"> </w:t>
      </w:r>
      <w:r w:rsidR="00924C4E" w:rsidRPr="00375FB9">
        <w:t xml:space="preserve">экспертизы проекта постановления Нерюнгринской районной администрации </w:t>
      </w:r>
      <w:r w:rsidR="00172615" w:rsidRPr="00375FB9">
        <w:t xml:space="preserve"> </w:t>
      </w:r>
      <w:r w:rsidR="00924C4E" w:rsidRPr="00375FB9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924C4E" w:rsidRPr="00375FB9">
        <w:t xml:space="preserve">» </w:t>
      </w:r>
      <w:r w:rsidR="007642CA" w:rsidRPr="00375FB9">
        <w:t>Контрольно-счетн</w:t>
      </w:r>
      <w:r w:rsidR="00924C4E" w:rsidRPr="00375FB9">
        <w:t>ая</w:t>
      </w:r>
      <w:r w:rsidR="007642CA" w:rsidRPr="00375FB9">
        <w:t xml:space="preserve"> палат</w:t>
      </w:r>
      <w:r w:rsidR="00924C4E" w:rsidRPr="00375FB9">
        <w:t>а</w:t>
      </w:r>
      <w:r w:rsidR="000A522D">
        <w:t xml:space="preserve"> МО «Нерюнгринский район» </w:t>
      </w:r>
      <w:r>
        <w:t>направляет проект на доработку</w:t>
      </w:r>
      <w:r w:rsidR="00E6465B" w:rsidRPr="00375FB9">
        <w:t xml:space="preserve">. </w:t>
      </w:r>
    </w:p>
    <w:p w:rsidR="00E6465B" w:rsidRDefault="00E6465B" w:rsidP="003B2E5C">
      <w:pPr>
        <w:autoSpaceDE w:val="0"/>
        <w:autoSpaceDN w:val="0"/>
        <w:adjustRightInd w:val="0"/>
        <w:jc w:val="both"/>
        <w:outlineLvl w:val="1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sectPr w:rsidR="00E6465B" w:rsidSect="00E42A09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9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5CF9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11948"/>
    <w:rsid w:val="00317474"/>
    <w:rsid w:val="0032277A"/>
    <w:rsid w:val="0032416F"/>
    <w:rsid w:val="003246B9"/>
    <w:rsid w:val="00324C56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707BD"/>
    <w:rsid w:val="0097181E"/>
    <w:rsid w:val="00971E82"/>
    <w:rsid w:val="0097310B"/>
    <w:rsid w:val="009766B6"/>
    <w:rsid w:val="00976CAF"/>
    <w:rsid w:val="009771BF"/>
    <w:rsid w:val="00983FCE"/>
    <w:rsid w:val="009924D1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3EAC"/>
    <w:rsid w:val="00AF0CCC"/>
    <w:rsid w:val="00AF222D"/>
    <w:rsid w:val="00AF46AA"/>
    <w:rsid w:val="00AF4D36"/>
    <w:rsid w:val="00AF623E"/>
    <w:rsid w:val="00AF65B3"/>
    <w:rsid w:val="00AF6820"/>
    <w:rsid w:val="00AF6E18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D0"/>
    <w:rsid w:val="00F9185C"/>
    <w:rsid w:val="00F91C57"/>
    <w:rsid w:val="00F95B10"/>
    <w:rsid w:val="00FB1A9B"/>
    <w:rsid w:val="00FB1BC0"/>
    <w:rsid w:val="00FB24A6"/>
    <w:rsid w:val="00FB2D2F"/>
    <w:rsid w:val="00FB3FCD"/>
    <w:rsid w:val="00FC0799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13" Type="http://schemas.openxmlformats.org/officeDocument/2006/relationships/hyperlink" Target="consultantplus://offline/ref=D41C32A49BF36174B21D466CD92173F22E1D20FFD049A30F7DDAF44E2C3D8FBE90E4EFB7D61030B06D1FE9Q1fE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12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1C32A49BF36174B21D466CD92173F22E1D20FFD049A30F7DDAF44E2C3D8FBE90E4EFB7D61030B06D1FE9Q1f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B47A-4554-41A3-BAD3-1562E1C8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2019-03-14T08:26:00Z</cp:lastPrinted>
  <dcterms:created xsi:type="dcterms:W3CDTF">2019-03-14T08:28:00Z</dcterms:created>
  <dcterms:modified xsi:type="dcterms:W3CDTF">2019-03-14T08:28:00Z</dcterms:modified>
</cp:coreProperties>
</file>